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D9AE" w14:textId="3CFAC6EB" w:rsidR="00CF1517" w:rsidRDefault="00635635" w:rsidP="00CF15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 wp14:anchorId="7BAE0966" wp14:editId="524BA460">
            <wp:extent cx="2070100" cy="914400"/>
            <wp:effectExtent l="0" t="0" r="0" b="0"/>
            <wp:docPr id="1129902278" name="Picture 1" descr="A green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02278" name="Picture 1" descr="A green and yellow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9CEDE" w14:textId="77777777" w:rsidR="00CF1517" w:rsidRDefault="00CF1517" w:rsidP="00CF15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</w:p>
    <w:p w14:paraId="02A1C849" w14:textId="77777777" w:rsidR="00CF1517" w:rsidRDefault="00CF1517" w:rsidP="001E7C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</w:p>
    <w:p w14:paraId="138D3D63" w14:textId="77777777" w:rsidR="00CF1517" w:rsidRDefault="00CF1517" w:rsidP="00CF15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</w:pPr>
    </w:p>
    <w:p w14:paraId="2C78C088" w14:textId="77777777" w:rsidR="00CF1517" w:rsidRPr="00CF1517" w:rsidRDefault="00CF1517" w:rsidP="00CF15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>MBX SCO ANNUAL CREDIT CARD AGREEMENT FORM</w:t>
      </w:r>
    </w:p>
    <w:p w14:paraId="2F7EE96A" w14:textId="77777777" w:rsidR="00CF1517" w:rsidRPr="00CF1517" w:rsidRDefault="00CF1517" w:rsidP="00CF1517">
      <w:pPr>
        <w:spacing w:after="24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32CD5057" w14:textId="77777777" w:rsidR="00CF1517" w:rsidRPr="00CF1517" w:rsidRDefault="00CF1517" w:rsidP="00CF15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The MBX credit card is available for Booster Clubs to use for purchases.  </w:t>
      </w:r>
    </w:p>
    <w:p w14:paraId="098FE25D" w14:textId="77777777" w:rsidR="00CF1517" w:rsidRPr="00CF1517" w:rsidRDefault="00CF1517" w:rsidP="00CF15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Please review the following conditions:</w:t>
      </w:r>
    </w:p>
    <w:p w14:paraId="6FEBCB92" w14:textId="77777777" w:rsidR="00CF1517" w:rsidRPr="00CF1517" w:rsidRDefault="00CF1517" w:rsidP="00CF1517">
      <w:pPr>
        <w:spacing w:after="24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43ED8C4F" w14:textId="678FB555" w:rsidR="00CF1517" w:rsidRPr="00CF1517" w:rsidRDefault="00CF1517" w:rsidP="00CF15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The MBX credit card may </w:t>
      </w:r>
      <w:r w:rsidRPr="00CF151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ONLY</w:t>
      </w: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be used for purchases over $1</w:t>
      </w:r>
      <w:r w:rsidR="00203A51">
        <w:rPr>
          <w:rFonts w:ascii="Arial" w:eastAsia="Times New Roman" w:hAnsi="Arial" w:cs="Arial"/>
          <w:color w:val="000000"/>
          <w:kern w:val="0"/>
          <w:sz w:val="22"/>
          <w:szCs w:val="22"/>
        </w:rPr>
        <w:t>,</w:t>
      </w: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000.</w:t>
      </w:r>
    </w:p>
    <w:p w14:paraId="4B16E0C4" w14:textId="77777777" w:rsid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47B99B5D" w14:textId="77777777" w:rsidR="00CF1517" w:rsidRPr="00CF1517" w:rsidRDefault="00CF1517" w:rsidP="00CF15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The MBX Credit Card Usage form </w:t>
      </w:r>
      <w:r w:rsidRPr="00CF151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MUST</w:t>
      </w: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be completed prior to use and submitted to Leslie Whittet for approval (</w:t>
      </w:r>
      <w:hyperlink r:id="rId6" w:history="1">
        <w:r w:rsidRPr="00CF1517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</w:rPr>
          <w:t>leslie@mbxfoundation.org</w:t>
        </w:r>
      </w:hyperlink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).  Once approved, send the final form and receipt(s) to Leslie.</w:t>
      </w:r>
    </w:p>
    <w:p w14:paraId="368A28A9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6D46A81E" w14:textId="77777777" w:rsidR="00CF1517" w:rsidRPr="00CF1517" w:rsidRDefault="00CF1517" w:rsidP="00CF15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The form is located on the MBX website under the Booster Clubs/SCO tab.</w:t>
      </w:r>
    </w:p>
    <w:p w14:paraId="4AAC871A" w14:textId="77777777" w:rsidR="00CF1517" w:rsidRPr="00CF1517" w:rsidRDefault="00CF1517" w:rsidP="00CF1517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The credit card information is available by contacting Leslie Whittet.</w:t>
      </w:r>
    </w:p>
    <w:p w14:paraId="57C7C231" w14:textId="77777777" w:rsidR="00CF1517" w:rsidRPr="00CF1517" w:rsidRDefault="00CF1517" w:rsidP="00CF1517">
      <w:pPr>
        <w:spacing w:after="24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2571B229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Booster Club:</w:t>
      </w: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ab/>
        <w:t>_____________________________</w:t>
      </w:r>
    </w:p>
    <w:p w14:paraId="15CC9900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65166120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Authorized User(s) and email:</w:t>
      </w:r>
    </w:p>
    <w:p w14:paraId="2698F772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55599CB1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________________________________________________</w:t>
      </w:r>
    </w:p>
    <w:p w14:paraId="69DD08B1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5FA358B3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________________________________________________</w:t>
      </w:r>
    </w:p>
    <w:p w14:paraId="188EA22C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32F02EFA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________________________________________________</w:t>
      </w:r>
    </w:p>
    <w:p w14:paraId="4347011D" w14:textId="77777777" w:rsidR="00CF1517" w:rsidRPr="00CF1517" w:rsidRDefault="00CF1517" w:rsidP="00CF1517">
      <w:pPr>
        <w:spacing w:after="24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16029CA4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I acknowledge and agree to the conditions above:</w:t>
      </w:r>
    </w:p>
    <w:p w14:paraId="7D3FF0A7" w14:textId="77777777" w:rsidR="00CF1517" w:rsidRPr="00CF1517" w:rsidRDefault="00CF1517" w:rsidP="00CF1517">
      <w:pPr>
        <w:spacing w:after="24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190035E6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  <w:proofErr w:type="gramStart"/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Signature:_</w:t>
      </w:r>
      <w:proofErr w:type="gramEnd"/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_____________________________</w:t>
      </w:r>
    </w:p>
    <w:p w14:paraId="38207C5E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</w:p>
    <w:p w14:paraId="514FE462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color w:val="000000"/>
          <w:kern w:val="0"/>
        </w:rPr>
      </w:pPr>
      <w:r w:rsidRPr="00CF1517">
        <w:rPr>
          <w:rFonts w:ascii="Arial" w:eastAsia="Times New Roman" w:hAnsi="Arial" w:cs="Arial"/>
          <w:color w:val="000000"/>
          <w:kern w:val="0"/>
          <w:sz w:val="22"/>
          <w:szCs w:val="22"/>
        </w:rPr>
        <w:t>Date:  _________________________________</w:t>
      </w:r>
    </w:p>
    <w:p w14:paraId="7CC9E3F5" w14:textId="77777777" w:rsidR="00CF1517" w:rsidRPr="00CF1517" w:rsidRDefault="00CF1517" w:rsidP="00CF1517">
      <w:pPr>
        <w:spacing w:after="0" w:line="240" w:lineRule="auto"/>
        <w:rPr>
          <w:rFonts w:ascii="Times New Roman" w:eastAsia="Times New Roman" w:hAnsi="Times New Roman"/>
          <w:kern w:val="0"/>
        </w:rPr>
      </w:pPr>
    </w:p>
    <w:p w14:paraId="683B1FAB" w14:textId="77777777" w:rsidR="0076160D" w:rsidRDefault="0076160D"/>
    <w:p w14:paraId="38FEFC87" w14:textId="5C8A7016" w:rsidR="00203A51" w:rsidRDefault="00203A51">
      <w:r>
        <w:t>Updated: 3/24/26</w:t>
      </w:r>
    </w:p>
    <w:sectPr w:rsidR="00203A51" w:rsidSect="00CF151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1BF7"/>
    <w:multiLevelType w:val="hybridMultilevel"/>
    <w:tmpl w:val="5CF8F222"/>
    <w:lvl w:ilvl="0" w:tplc="76484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79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17"/>
    <w:rsid w:val="00031AAA"/>
    <w:rsid w:val="001E7C8A"/>
    <w:rsid w:val="00203A51"/>
    <w:rsid w:val="004178C2"/>
    <w:rsid w:val="00635635"/>
    <w:rsid w:val="006770A4"/>
    <w:rsid w:val="0076160D"/>
    <w:rsid w:val="008B311F"/>
    <w:rsid w:val="00B26979"/>
    <w:rsid w:val="00B45999"/>
    <w:rsid w:val="00BA78AE"/>
    <w:rsid w:val="00C6447F"/>
    <w:rsid w:val="00CF1517"/>
    <w:rsid w:val="00E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51468"/>
  <w15:chartTrackingRefBased/>
  <w15:docId w15:val="{D17D86AA-65F5-8348-80EE-0858F11A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51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51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51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51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51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51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51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51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51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517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F151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F1517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F1517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CF1517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CF151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F1517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F151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F1517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F151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F151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51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F1517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517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F1517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F1517"/>
    <w:pPr>
      <w:ind w:left="720"/>
      <w:contextualSpacing/>
    </w:pPr>
  </w:style>
  <w:style w:type="character" w:styleId="IntenseEmphasis">
    <w:name w:val="Intense Emphasis"/>
    <w:uiPriority w:val="21"/>
    <w:qFormat/>
    <w:rsid w:val="00CF1517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51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F1517"/>
    <w:rPr>
      <w:i/>
      <w:iCs/>
      <w:color w:val="2F5496"/>
    </w:rPr>
  </w:style>
  <w:style w:type="character" w:styleId="IntenseReference">
    <w:name w:val="Intense Reference"/>
    <w:uiPriority w:val="32"/>
    <w:qFormat/>
    <w:rsid w:val="00CF1517"/>
    <w:rPr>
      <w:b/>
      <w:bCs/>
      <w:smallCaps/>
      <w:color w:val="2F5496"/>
      <w:spacing w:val="5"/>
    </w:rPr>
  </w:style>
  <w:style w:type="paragraph" w:styleId="NormalWeb">
    <w:name w:val="Normal (Web)"/>
    <w:basedOn w:val="Normal"/>
    <w:uiPriority w:val="99"/>
    <w:semiHidden/>
    <w:unhideWhenUsed/>
    <w:rsid w:val="00CF15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character" w:styleId="Hyperlink">
    <w:name w:val="Hyperlink"/>
    <w:uiPriority w:val="99"/>
    <w:semiHidden/>
    <w:unhideWhenUsed/>
    <w:rsid w:val="00CF151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F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lie@mbxfoundation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mailto:leslie@mbxfoundation.org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Whittet</dc:creator>
  <cp:keywords/>
  <dc:description/>
  <cp:lastModifiedBy>Julie Johnson</cp:lastModifiedBy>
  <cp:revision>4</cp:revision>
  <cp:lastPrinted>2026-03-09T18:47:00Z</cp:lastPrinted>
  <dcterms:created xsi:type="dcterms:W3CDTF">2025-08-13T23:12:00Z</dcterms:created>
  <dcterms:modified xsi:type="dcterms:W3CDTF">2026-03-24T17:46:00Z</dcterms:modified>
</cp:coreProperties>
</file>